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0" w:right="278" w:rightChars="100" w:firstLine="278" w:firstLineChars="10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color w:val="auto"/>
          <w:sz w:val="24"/>
        </w:rPr>
        <w:t>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tabs>
          <w:tab w:val="left" w:leader="none" w:pos="3741"/>
        </w:tabs>
        <w:ind w:left="278" w:leftChars="0" w:firstLine="0" w:firstLineChars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青梅市長　殿</w:t>
      </w:r>
      <w:r>
        <w:rPr>
          <w:rFonts w:hint="eastAsia" w:ascii="BIZ UD明朝 Medium" w:hAnsi="BIZ UD明朝 Medium" w:eastAsia="BIZ UD明朝 Medium"/>
          <w:sz w:val="24"/>
        </w:rPr>
        <w:tab/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843" w:leftChars="300"/>
        <w:jc w:val="left"/>
        <w:rPr>
          <w:rFonts w:hint="eastAsia" w:ascii="BIZ UD明朝 Medium" w:hAnsi="BIZ UD明朝 Medium" w:eastAsia="BIZ UD明朝 Medium"/>
          <w:sz w:val="24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color w:val="auto"/>
          <w:sz w:val="24"/>
        </w:rPr>
        <w:t>青梅市介護ボランティアポイント事業人材登録申請書</w:t>
      </w:r>
    </w:p>
    <w:p>
      <w:pPr>
        <w:pStyle w:val="0"/>
        <w:kinsoku w:val="0"/>
        <w:overflowPunct w:val="0"/>
        <w:ind w:right="-56" w:rightChars="-2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color w:val="auto"/>
          <w:sz w:val="24"/>
        </w:rPr>
        <w:t>青梅市介護ボランティアポイント事業について、青梅市介護ボランティアポイント事業実施要綱第５項第１号の規定にもとづき人材登録を申請します。</w:t>
      </w:r>
    </w:p>
    <w:p>
      <w:pPr>
        <w:pStyle w:val="0"/>
        <w:kinsoku w:val="0"/>
        <w:overflowPunct w:val="0"/>
        <w:ind w:right="-56" w:rightChars="-2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kinsoku w:val="0"/>
        <w:overflowPunct w:val="0"/>
        <w:ind w:right="-56" w:rightChars="-20"/>
        <w:jc w:val="center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18"/>
        <w:tblW w:w="8748" w:type="dxa"/>
        <w:jc w:val="left"/>
        <w:tblInd w:w="-14" w:type="dxa"/>
        <w:tblLayout w:type="fixed"/>
        <w:tblLook w:firstRow="1" w:lastRow="0" w:firstColumn="1" w:lastColumn="0" w:noHBand="0" w:noVBand="1" w:val="04A0"/>
      </w:tblPr>
      <w:tblGrid>
        <w:gridCol w:w="2216"/>
        <w:gridCol w:w="6532"/>
      </w:tblGrid>
      <w:tr>
        <w:trPr>
          <w:trHeight w:val="389" w:hRule="atLeast"/>
        </w:trPr>
        <w:tc>
          <w:tcPr>
            <w:tcW w:w="2216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14" w:firstLineChars="50"/>
              <w:jc w:val="both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フリガナ</w:t>
            </w:r>
          </w:p>
        </w:tc>
      </w:tr>
      <w:tr>
        <w:trPr>
          <w:trHeight w:val="604" w:hRule="atLeast"/>
        </w:trPr>
        <w:tc>
          <w:tcPr>
            <w:tcW w:w="221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snapToGrid w:val="0"/>
              <w:ind w:rightChars="0"/>
              <w:jc w:val="righ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548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556" w:firstLineChars="200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年　　　月　　　日</w:t>
            </w:r>
          </w:p>
        </w:tc>
      </w:tr>
      <w:tr>
        <w:trPr>
          <w:trHeight w:val="548" w:hRule="atLeast"/>
        </w:trPr>
        <w:tc>
          <w:tcPr>
            <w:tcW w:w="2216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　　所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39" w:firstLineChars="5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</w:t>
            </w:r>
          </w:p>
        </w:tc>
      </w:tr>
      <w:tr>
        <w:trPr>
          <w:trHeight w:val="490" w:hRule="atLeast"/>
        </w:trPr>
        <w:tc>
          <w:tcPr>
            <w:tcW w:w="221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青梅市</w:t>
            </w:r>
          </w:p>
        </w:tc>
      </w:tr>
      <w:tr>
        <w:trPr>
          <w:trHeight w:val="627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（自宅）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（携帯）</w:t>
            </w:r>
          </w:p>
        </w:tc>
      </w:tr>
      <w:tr>
        <w:trPr>
          <w:trHeight w:val="426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6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緊急連絡先</w:t>
            </w:r>
          </w:p>
        </w:tc>
        <w:tc>
          <w:tcPr>
            <w:tcW w:w="65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（氏名）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（続柄）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（連絡先）</w:t>
            </w:r>
          </w:p>
        </w:tc>
      </w:tr>
    </w:tbl>
    <w:p>
      <w:pPr>
        <w:pStyle w:val="0"/>
        <w:ind w:right="278" w:rightChars="100"/>
        <w:jc w:val="right"/>
        <w:rPr>
          <w:rFonts w:hint="eastAsia" w:ascii="BIZ UD明朝 Medium" w:hAnsi="BIZ UD明朝 Medium" w:eastAsia="BIZ UD明朝 Medium"/>
          <w:sz w:val="24"/>
          <w:u w:val="none" w:color="auto"/>
        </w:rPr>
      </w:pPr>
    </w:p>
    <w:p>
      <w:pPr>
        <w:pStyle w:val="0"/>
        <w:ind w:right="278" w:rightChars="100"/>
        <w:jc w:val="right"/>
        <w:rPr>
          <w:rFonts w:hint="eastAsia" w:ascii="BIZ UD明朝 Medium" w:hAnsi="BIZ UD明朝 Medium" w:eastAsia="BIZ UD明朝 Medium"/>
          <w:sz w:val="24"/>
          <w:u w:val="none" w:color="auto"/>
        </w:rPr>
      </w:pPr>
      <w:r>
        <w:rPr>
          <w:rFonts w:hint="eastAsia" w:ascii="BIZ UD明朝 Medium" w:hAnsi="BIZ UD明朝 Medium" w:eastAsia="BIZ UD明朝 Medium"/>
          <w:sz w:val="24"/>
          <w:u w:val="none" w:color="auto"/>
        </w:rPr>
        <w:t>以　上</w:t>
      </w:r>
    </w:p>
    <w:sectPr>
      <w:headerReference r:id="rId5" w:type="default"/>
      <w:pgSz w:w="11906" w:h="16838"/>
      <w:pgMar w:top="1134" w:right="1304" w:bottom="850" w:left="1304" w:header="851" w:footer="992" w:gutter="0"/>
      <w:pgBorders w:zOrder="front" w:display="allPages" w:offsetFrom="page"/>
      <w:cols w:space="720"/>
      <w:textDirection w:val="lrTb"/>
      <w:docGrid w:type="linesAndChars" w:linePitch="431" w:charSpace="83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明朝体L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left="0" w:leftChars="0" w:firstLine="0" w:firstLineChars="0"/>
      <w:jc w:val="left"/>
      <w:rPr>
        <w:rFonts w:hint="eastAsia"/>
      </w:rPr>
    </w:pPr>
    <w:r>
      <w:rPr>
        <w:rFonts w:hint="eastAsia" w:ascii="BIZ UD明朝 Medium" w:hAnsi="BIZ UD明朝 Medium" w:eastAsia="BIZ UD明朝 Medium"/>
        <w:sz w:val="24"/>
      </w:rPr>
      <w:t>様式第１号（第５項関係）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18"/>
  <w:drawingGridHorizontalSpacing w:val="280"/>
  <w:drawingGridVerticalSpacing w:val="20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1625</TotalTime>
  <Pages>1</Pages>
  <Words>0</Words>
  <Characters>159</Characters>
  <Application>JUST Note</Application>
  <Lines>54</Lines>
  <Paragraphs>21</Paragraphs>
  <Company>青梅市</Company>
  <CharactersWithSpaces>181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島崎　裕史</dc:creator>
  <cp:lastModifiedBy>横山　晃史</cp:lastModifiedBy>
  <cp:lastPrinted>2026-01-28T01:24:20Z</cp:lastPrinted>
  <dcterms:created xsi:type="dcterms:W3CDTF">2025-08-25T04:41:00Z</dcterms:created>
  <dcterms:modified xsi:type="dcterms:W3CDTF">2026-03-24T02:39:16Z</dcterms:modified>
  <cp:revision>8</cp:revision>
</cp:coreProperties>
</file>