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mbeddings/oleObject1.xlsx" ContentType="application/vnd.openxmlformats-officedocument.spreadsheetml.sheet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丸ｺﾞｼｯｸM-PRO" w:hAnsi="HG丸ｺﾞｼｯｸM-PRO" w:eastAsia="HG丸ｺﾞｼｯｸM-PRO"/>
          <w:snapToGrid w:val="0"/>
          <w:sz w:val="40"/>
        </w:rPr>
      </w:pPr>
      <w:r>
        <w:rPr>
          <w:rFonts w:hint="default" w:ascii="HG丸ｺﾞｼｯｸM-PRO" w:hAnsi="HG丸ｺﾞｼｯｸM-PRO" w:eastAsia="HG丸ｺﾞｼｯｸM-PRO"/>
          <w:kern w:val="24"/>
          <w:sz w:val="24"/>
        </w:rPr>
        <mc:AlternateContent>
          <mc:Choice Requires="wps">
            <w:drawing>
              <wp:anchor distT="0" distB="0" distL="114300" distR="114300" simplePos="0" relativeHeight="2" behindDoc="1" locked="0" layoutInCell="1" hidden="0" allowOverlap="1">
                <wp:simplePos x="0" y="0"/>
                <wp:positionH relativeFrom="column">
                  <wp:posOffset>-412750</wp:posOffset>
                </wp:positionH>
                <wp:positionV relativeFrom="paragraph">
                  <wp:posOffset>-177165</wp:posOffset>
                </wp:positionV>
                <wp:extent cx="6638925" cy="934720"/>
                <wp:effectExtent l="635" t="635" r="29845" b="10795"/>
                <wp:wrapNone/>
                <wp:docPr id="1026" name="横巻き 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横巻き 3"/>
                      <wps:cNvSpPr/>
                      <wps:spPr>
                        <a:xfrm>
                          <a:off x="0" y="0"/>
                          <a:ext cx="6638925" cy="934720"/>
                        </a:xfrm>
                        <a:prstGeom prst="horizontalScroll">
                          <a:avLst>
                            <a:gd name="adj" fmla="val 7761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3" style="mso-wrap-distance-right:9pt;mso-wrap-distance-bottom:0pt;margin-top:-13.95pt;mso-position-vertical-relative:text;mso-position-horizontal-relative:text;position:absolute;height:73.59pt;mso-wrap-distance-top:0pt;width:522.75pt;mso-wrap-distance-left:9pt;margin-left:-32.5pt;z-index:-503316478;" o:spid="_x0000_s1026" o:allowincell="t" o:allowoverlap="t" filled="t" fillcolor="#ffffff [3201]" stroked="t" strokecolor="#f79646 [3209]" strokeweight="2pt" o:spt="98" type="#_x0000_t98" adj="1676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丸ｺﾞｼｯｸM-PRO" w:hAnsi="HG丸ｺﾞｼｯｸM-PRO" w:eastAsia="HG丸ｺﾞｼｯｸM-PRO"/>
          <w:kern w:val="24"/>
          <w:sz w:val="44"/>
        </w:rPr>
        <w:t>第８８回奥多摩渓谷駅伝競走大会</w:t>
      </w:r>
    </w:p>
    <w:p>
      <w:pPr>
        <w:pStyle w:val="0"/>
        <w:snapToGrid w:val="0"/>
        <w:jc w:val="center"/>
        <w:rPr>
          <w:rFonts w:hint="default" w:ascii="HG丸ｺﾞｼｯｸM-PRO" w:hAnsi="HG丸ｺﾞｼｯｸM-PRO" w:eastAsia="HG丸ｺﾞｼｯｸM-PRO"/>
          <w:b w:val="1"/>
          <w:snapToGrid w:val="0"/>
          <w:kern w:val="24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snapToGrid w:val="0"/>
          <w:sz w:val="28"/>
        </w:rPr>
        <w:t>～　小学生・中学生部出場チーム募集　～</w:t>
      </w:r>
    </w:p>
    <w:p>
      <w:pPr>
        <w:pStyle w:val="0"/>
        <w:spacing w:line="160" w:lineRule="exact"/>
        <w:rPr>
          <w:rFonts w:hint="default" w:ascii="HG丸ｺﾞｼｯｸM-PRO" w:hAnsi="HG丸ｺﾞｼｯｸM-PRO" w:eastAsia="HG丸ｺﾞｼｯｸM-PRO"/>
          <w:b w:val="1"/>
          <w:snapToGrid w:val="0"/>
          <w:color w:val="FF0000"/>
          <w:kern w:val="24"/>
          <w:sz w:val="24"/>
        </w:rPr>
      </w:pPr>
    </w:p>
    <w:p>
      <w:pPr>
        <w:pStyle w:val="0"/>
        <w:spacing w:line="260" w:lineRule="exact"/>
        <w:rPr>
          <w:rFonts w:hint="default" w:ascii="HG丸ｺﾞｼｯｸM-PRO" w:hAnsi="HG丸ｺﾞｼｯｸM-PRO" w:eastAsia="HG丸ｺﾞｼｯｸM-PRO"/>
          <w:b w:val="1"/>
          <w:snapToGrid w:val="0"/>
          <w:kern w:val="24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snapToGrid w:val="0"/>
          <w:kern w:val="24"/>
          <w:sz w:val="24"/>
        </w:rPr>
        <w:t>友達と挑戦してみませんか？ぜひ御参加ください！</w:t>
      </w:r>
    </w:p>
    <w:p>
      <w:pPr>
        <w:pStyle w:val="0"/>
        <w:spacing w:line="260" w:lineRule="exact"/>
        <w:rPr>
          <w:rFonts w:hint="default" w:ascii="HG丸ｺﾞｼｯｸM-PRO" w:hAnsi="HG丸ｺﾞｼｯｸM-PRO" w:eastAsia="HG丸ｺﾞｼｯｸM-PRO"/>
          <w:b w:val="1"/>
          <w:snapToGrid w:val="0"/>
          <w:kern w:val="24"/>
          <w:sz w:val="24"/>
        </w:rPr>
      </w:pPr>
    </w:p>
    <w:tbl>
      <w:tblPr>
        <w:tblStyle w:val="26"/>
        <w:tblW w:w="0" w:type="auto"/>
        <w:tblInd w:w="-353" w:type="dxa"/>
        <w:tblLayout w:type="fixed"/>
        <w:tblLook w:firstRow="1" w:lastRow="0" w:firstColumn="1" w:lastColumn="0" w:noHBand="0" w:noVBand="1" w:val="04A0"/>
      </w:tblPr>
      <w:tblGrid>
        <w:gridCol w:w="1740"/>
        <w:gridCol w:w="8236"/>
      </w:tblGrid>
      <w:tr>
        <w:trPr/>
        <w:tc>
          <w:tcPr>
            <w:tcW w:w="174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日時</w:t>
            </w:r>
          </w:p>
        </w:tc>
        <w:tc>
          <w:tcPr>
            <w:tcW w:w="8236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令和８年１２月６日（日）小学生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10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22/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中学生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10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4"/>
              </w:rPr>
              <w:t>20</w:t>
            </w:r>
          </w:p>
        </w:tc>
      </w:tr>
      <w:tr>
        <w:trPr>
          <w:trHeight w:val="718" w:hRule="atLeast"/>
        </w:trPr>
        <w:tc>
          <w:tcPr>
            <w:tcW w:w="174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コース</w:t>
            </w:r>
          </w:p>
        </w:tc>
        <w:tc>
          <w:tcPr>
            <w:tcW w:w="8236" w:type="dxa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（コース）青梅市役所　⇔　青梅信用金庫本店前（周回）　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6,800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ｍ</w:t>
            </w:r>
          </w:p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（区　間）第１～４区　青梅市役所　⇔　青梅信用金庫本店前　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1,700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ｍ</w:t>
            </w:r>
          </w:p>
          <w:p>
            <w:pPr>
              <w:pStyle w:val="0"/>
              <w:spacing w:line="280" w:lineRule="exact"/>
              <w:ind w:firstLine="242" w:firstLineChars="100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※フィニッシュは青梅市役所前道路</w:t>
            </w:r>
          </w:p>
        </w:tc>
      </w:tr>
      <w:tr>
        <w:trPr/>
        <w:tc>
          <w:tcPr>
            <w:tcW w:w="174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チーム編成</w:t>
            </w:r>
          </w:p>
        </w:tc>
        <w:tc>
          <w:tcPr>
            <w:tcW w:w="8236" w:type="dxa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競技者４名　補欠１名　監督１名　計６名</w:t>
            </w:r>
          </w:p>
        </w:tc>
      </w:tr>
      <w:tr>
        <w:trPr/>
        <w:tc>
          <w:tcPr>
            <w:tcW w:w="174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参加資格</w:t>
            </w:r>
          </w:p>
        </w:tc>
        <w:tc>
          <w:tcPr>
            <w:tcW w:w="8236" w:type="dxa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(1)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小学生の部</w:t>
            </w:r>
          </w:p>
          <w:p>
            <w:pPr>
              <w:pStyle w:val="0"/>
              <w:spacing w:line="280" w:lineRule="exact"/>
              <w:ind w:leftChars="0" w:firstLine="587" w:firstLineChars="242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西多摩地域に本拠を置く４年生以上によるチーム編成</w:t>
            </w:r>
          </w:p>
          <w:p>
            <w:pPr>
              <w:pStyle w:val="0"/>
              <w:spacing w:line="280" w:lineRule="exact"/>
              <w:ind w:leftChars="0" w:firstLine="587" w:firstLineChars="242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（小学校、スポーツ団体、子供会など）</w:t>
            </w:r>
          </w:p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(2)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中学生の部</w:t>
            </w:r>
          </w:p>
          <w:p>
            <w:pPr>
              <w:pStyle w:val="0"/>
              <w:spacing w:line="280" w:lineRule="exact"/>
              <w:ind w:leftChars="0" w:firstLine="587" w:firstLineChars="242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西多摩地域に本拠を置く中学生によるチーム編成</w:t>
            </w:r>
          </w:p>
          <w:p>
            <w:pPr>
              <w:pStyle w:val="0"/>
              <w:spacing w:line="280" w:lineRule="exact"/>
              <w:ind w:left="0" w:leftChars="0" w:right="0" w:rightChars="0" w:firstLine="587" w:firstLineChars="242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（中学校、スポーツ団体、部活など）</w:t>
            </w:r>
          </w:p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※小学生の部については、男女混合チームを認めます。（男子チームとみなします）中学生の部については、男女混合チームを認めません。</w:t>
            </w:r>
          </w:p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※監督以外の重複登録は認めません。</w:t>
            </w:r>
          </w:p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※４５分以内に完走する力のあるチームに限ります。</w:t>
            </w:r>
          </w:p>
        </w:tc>
      </w:tr>
      <w:tr>
        <w:trPr/>
        <w:tc>
          <w:tcPr>
            <w:tcW w:w="174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参加制限</w:t>
            </w:r>
          </w:p>
        </w:tc>
        <w:tc>
          <w:tcPr>
            <w:tcW w:w="8236" w:type="dxa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先着、各５０チームまで</w:t>
            </w:r>
          </w:p>
        </w:tc>
      </w:tr>
      <w:tr>
        <w:trPr/>
        <w:tc>
          <w:tcPr>
            <w:tcW w:w="174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参加費</w:t>
            </w:r>
          </w:p>
        </w:tc>
        <w:tc>
          <w:tcPr>
            <w:tcW w:w="8236" w:type="dxa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1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チーム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4,000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円</w:t>
            </w:r>
          </w:p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※大会当日、補欠登録者を含め、参加賞をお渡しいたします。</w:t>
            </w:r>
          </w:p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※納入後は、大会中止を含め、参加費の返還はいたしません。</w:t>
            </w:r>
          </w:p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※学校から補助が出る場合があるので、学校にご相談ください。</w:t>
            </w:r>
          </w:p>
        </w:tc>
      </w:tr>
      <w:tr>
        <w:trPr/>
        <w:tc>
          <w:tcPr>
            <w:tcW w:w="174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申込方法</w:t>
            </w:r>
          </w:p>
        </w:tc>
        <w:tc>
          <w:tcPr>
            <w:tcW w:w="8236" w:type="dxa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申込用紙と出場承諾書に必要事項を全て記入し、参加費を持参の上、下記申込受付期間内に青梅市役所３階スポーツ推進課窓口へ御提出ください。</w:t>
            </w:r>
          </w:p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※上限に達した時点で受付を終了し、大会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HP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にて周知します。</w:t>
            </w:r>
          </w:p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※申込にあたっては、必ず</w:t>
            </w:r>
            <w:r>
              <w:rPr>
                <w:rFonts w:hint="eastAsia" w:ascii="HG丸ｺﾞｼｯｸM-PRO" w:hAnsi="HG丸ｺﾞｼｯｸM-PRO" w:eastAsia="HG丸ｺﾞｼｯｸM-PRO"/>
                <w:b w:val="1"/>
                <w:sz w:val="22"/>
                <w:u w:val="wave" w:color="auto"/>
              </w:rPr>
              <w:t>保護者の同意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を得てください。</w:t>
            </w:r>
          </w:p>
        </w:tc>
      </w:tr>
      <w:tr>
        <w:trPr/>
        <w:tc>
          <w:tcPr>
            <w:tcW w:w="174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申込期間</w:t>
            </w:r>
          </w:p>
        </w:tc>
        <w:tc>
          <w:tcPr>
            <w:tcW w:w="8236" w:type="dxa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＜申込受付期間＞令和８年９月１日（火）から１０月２３日（金）</w:t>
            </w:r>
          </w:p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午前９時から午後５時（土、日、祝日を除く）</w:t>
            </w:r>
          </w:p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※午後５時以降に申込したい場合はご相談ください。</w:t>
            </w:r>
          </w:p>
        </w:tc>
      </w:tr>
      <w:tr>
        <w:trPr/>
        <w:tc>
          <w:tcPr>
            <w:tcW w:w="174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競技者変更</w:t>
            </w:r>
          </w:p>
        </w:tc>
        <w:tc>
          <w:tcPr>
            <w:tcW w:w="8236" w:type="dxa"/>
            <w:vAlign w:val="center"/>
          </w:tcPr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(1)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特別な事情で登録済競技者を変更する場合は、令和８年１１月２日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月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)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までに競技者変更届をスポーツ推進課へ提出してください。</w:t>
            </w:r>
          </w:p>
          <w:p>
            <w:pPr>
              <w:pStyle w:val="0"/>
              <w:spacing w:line="280" w:lineRule="exact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(2)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大会当日の競技者変更は、補欠競技者による補充以外認めません。</w:t>
            </w:r>
          </w:p>
          <w:p>
            <w:pPr>
              <w:pStyle w:val="0"/>
              <w:spacing w:line="280" w:lineRule="exact"/>
              <w:ind w:firstLine="485" w:firstLineChars="200"/>
              <w:jc w:val="both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（競技者間による区間変更不可）</w:t>
            </w:r>
          </w:p>
        </w:tc>
      </w:tr>
    </w:tbl>
    <w:p>
      <w:pPr>
        <w:pStyle w:val="0"/>
        <w:spacing w:line="260" w:lineRule="exact"/>
        <w:rPr>
          <w:rFonts w:hint="default" w:ascii="HGPｺﾞｼｯｸM" w:hAnsi="HGPｺﾞｼｯｸM" w:eastAsia="HGPｺﾞｼｯｸM"/>
          <w:sz w:val="22"/>
        </w:rPr>
      </w:pPr>
    </w:p>
    <w:p>
      <w:pPr>
        <w:pStyle w:val="0"/>
        <w:snapToGrid w:val="0"/>
        <w:rPr>
          <w:rFonts w:hint="default" w:ascii="HGPｺﾞｼｯｸM" w:hAnsi="HGPｺﾞｼｯｸM" w:eastAsia="HGPｺﾞｼｯｸM"/>
          <w:sz w:val="22"/>
        </w:rPr>
      </w:pPr>
      <w:r>
        <w:rPr>
          <w:rFonts w:hint="eastAsia" w:ascii="HGPｺﾞｼｯｸM" w:hAnsi="HGPｺﾞｼｯｸM" w:eastAsia="HGPｺﾞｼｯｸM"/>
          <w:sz w:val="22"/>
        </w:rPr>
        <w:t>【注意事項】</w:t>
      </w:r>
    </w:p>
    <w:p>
      <w:pPr>
        <w:pStyle w:val="0"/>
        <w:numPr>
          <w:ilvl w:val="0"/>
          <w:numId w:val="1"/>
        </w:numPr>
        <w:tabs>
          <w:tab w:val="clear" w:pos="690"/>
          <w:tab w:val="clear" w:pos="840"/>
          <w:tab w:val="left" w:leader="none" w:pos="580"/>
        </w:tabs>
        <w:snapToGrid w:val="0"/>
        <w:ind w:left="840" w:leftChars="0" w:hanging="730" w:firstLineChars="0"/>
        <w:rPr>
          <w:rFonts w:hint="default" w:ascii="HGPｺﾞｼｯｸM" w:hAnsi="HGPｺﾞｼｯｸM" w:eastAsia="HGPｺﾞｼｯｸM"/>
          <w:b w:val="1"/>
          <w:sz w:val="22"/>
        </w:rPr>
      </w:pPr>
      <w:r>
        <w:rPr>
          <w:rFonts w:hint="eastAsia" w:ascii="HGPｺﾞｼｯｸM" w:hAnsi="HGPｺﾞｼｯｸM" w:eastAsia="HGPｺﾞｼｯｸM"/>
          <w:sz w:val="22"/>
        </w:rPr>
        <w:t>申込書は、</w:t>
      </w:r>
      <w:r>
        <w:rPr>
          <w:rFonts w:hint="eastAsia" w:ascii="HGPｺﾞｼｯｸM" w:hAnsi="HGPｺﾞｼｯｸM" w:eastAsia="HGPｺﾞｼｯｸM"/>
          <w:sz w:val="22"/>
          <w:u w:val="double" w:color="auto"/>
        </w:rPr>
        <w:t>１チームにつき１枚</w:t>
      </w:r>
      <w:r>
        <w:rPr>
          <w:rFonts w:hint="eastAsia" w:ascii="HGPｺﾞｼｯｸM" w:hAnsi="HGPｺﾞｼｯｸM" w:eastAsia="HGPｺﾞｼｯｸM"/>
          <w:sz w:val="22"/>
        </w:rPr>
        <w:t>記入してください。</w:t>
      </w:r>
    </w:p>
    <w:p>
      <w:pPr>
        <w:pStyle w:val="0"/>
        <w:numPr>
          <w:ilvl w:val="0"/>
          <w:numId w:val="1"/>
        </w:numPr>
        <w:tabs>
          <w:tab w:val="clear" w:pos="690"/>
          <w:tab w:val="clear" w:pos="840"/>
          <w:tab w:val="left" w:leader="none" w:pos="580"/>
        </w:tabs>
        <w:snapToGrid w:val="0"/>
        <w:ind w:left="840" w:leftChars="0" w:hanging="730" w:firstLineChars="0"/>
        <w:rPr>
          <w:rFonts w:hint="default" w:ascii="HGPｺﾞｼｯｸM" w:hAnsi="HGPｺﾞｼｯｸM" w:eastAsia="HGPｺﾞｼｯｸM"/>
          <w:sz w:val="22"/>
        </w:rPr>
      </w:pPr>
      <w:r>
        <w:rPr>
          <w:rFonts w:hint="eastAsia" w:ascii="HGPｺﾞｼｯｸM" w:hAnsi="HGPｺﾞｼｯｸM" w:eastAsia="HGPｺﾞｼｯｸM"/>
          <w:sz w:val="22"/>
        </w:rPr>
        <w:t>申込の順番とアスリートビブス（ゼッケン）の順番は関係ありません。</w:t>
      </w:r>
    </w:p>
    <w:p>
      <w:pPr>
        <w:pStyle w:val="0"/>
        <w:numPr>
          <w:ilvl w:val="0"/>
          <w:numId w:val="1"/>
        </w:numPr>
        <w:tabs>
          <w:tab w:val="clear" w:pos="690"/>
          <w:tab w:val="clear" w:pos="840"/>
          <w:tab w:val="left" w:leader="none" w:pos="580"/>
        </w:tabs>
        <w:snapToGrid w:val="0"/>
        <w:ind w:left="580" w:leftChars="0" w:hanging="470" w:firstLineChars="0"/>
        <w:jc w:val="left"/>
        <w:rPr>
          <w:rFonts w:hint="default" w:ascii="HGPｺﾞｼｯｸM" w:hAnsi="HGPｺﾞｼｯｸM" w:eastAsia="HGPｺﾞｼｯｸM"/>
          <w:sz w:val="22"/>
        </w:rPr>
      </w:pPr>
      <w:r>
        <w:rPr>
          <w:rFonts w:hint="eastAsia" w:ascii="HGPｺﾞｼｯｸM" w:hAnsi="HGPｺﾞｼｯｸM" w:eastAsia="HGPｺﾞｼｯｸM"/>
          <w:sz w:val="22"/>
        </w:rPr>
        <w:t>競技中の事故等による身体の故障の場合、医師等が応急処置を行いますが、その後の治療費等は本人負担とし、主催者は一切の責任を負いません。各自十分に健康管理とケガに留意して競技に参加してください。（</w:t>
      </w:r>
      <w:r>
        <w:rPr>
          <w:rFonts w:hint="eastAsia" w:ascii="HGPｺﾞｼｯｸM" w:hAnsi="HGPｺﾞｼｯｸM" w:eastAsia="HGPｺﾞｼｯｸM"/>
          <w:sz w:val="22"/>
          <w:u w:val="double" w:color="auto"/>
        </w:rPr>
        <w:t>スポーツ傷害保険は主催者で加入</w:t>
      </w:r>
      <w:r>
        <w:rPr>
          <w:rFonts w:hint="eastAsia" w:ascii="HGPｺﾞｼｯｸM" w:hAnsi="HGPｺﾞｼｯｸM" w:eastAsia="HGPｺﾞｼｯｸM"/>
          <w:sz w:val="22"/>
        </w:rPr>
        <w:t>）</w:t>
      </w:r>
    </w:p>
    <w:p>
      <w:pPr>
        <w:pStyle w:val="0"/>
        <w:numPr>
          <w:ilvl w:val="0"/>
          <w:numId w:val="1"/>
        </w:numPr>
        <w:tabs>
          <w:tab w:val="clear" w:pos="690"/>
          <w:tab w:val="clear" w:pos="840"/>
          <w:tab w:val="left" w:leader="none" w:pos="580"/>
        </w:tabs>
        <w:snapToGrid w:val="0"/>
        <w:ind w:left="840" w:leftChars="0" w:hanging="730" w:firstLineChars="0"/>
        <w:rPr>
          <w:rFonts w:hint="default" w:ascii="HGPｺﾞｼｯｸM" w:hAnsi="HGPｺﾞｼｯｸM" w:eastAsia="HGPｺﾞｼｯｸM"/>
          <w:sz w:val="22"/>
        </w:rPr>
      </w:pPr>
      <w:r>
        <w:rPr>
          <w:rFonts w:hint="eastAsia" w:ascii="HGPｺﾞｼｯｸM" w:hAnsi="HGPｺﾞｼｯｸM" w:eastAsia="HGPｺﾞｼｯｸM"/>
          <w:sz w:val="22"/>
        </w:rPr>
        <w:t>個人情報の取り扱いについては大会要項に記載がございます。ご確認ください。</w:t>
      </w:r>
    </w:p>
    <w:p>
      <w:pPr>
        <w:pStyle w:val="0"/>
        <w:numPr>
          <w:ilvl w:val="0"/>
          <w:numId w:val="1"/>
        </w:numPr>
        <w:tabs>
          <w:tab w:val="clear" w:pos="690"/>
          <w:tab w:val="clear" w:pos="840"/>
          <w:tab w:val="left" w:leader="none" w:pos="580"/>
        </w:tabs>
        <w:snapToGrid w:val="0"/>
        <w:ind w:left="840" w:leftChars="0" w:hanging="730" w:firstLineChars="0"/>
        <w:rPr>
          <w:rFonts w:hint="default" w:ascii="HGPｺﾞｼｯｸM" w:hAnsi="HGPｺﾞｼｯｸM" w:eastAsia="HGPｺﾞｼｯｸM"/>
          <w:sz w:val="22"/>
        </w:rPr>
      </w:pPr>
      <w:r>
        <w:rPr>
          <w:rFonts w:hint="eastAsia" w:ascii="HGPｺﾞｼｯｸM" w:hAnsi="HGPｺﾞｼｯｸM" w:eastAsia="HGPｺﾞｼｯｸM"/>
          <w:sz w:val="22"/>
        </w:rPr>
        <w:t>必ず全員が青梅市役所ホームページ内にある奥多摩渓谷駅伝【中学生、小学生の部】</w:t>
      </w:r>
      <w:r>
        <w:rPr>
          <w:rFonts w:hint="eastAsia" w:ascii="HGPｺﾞｼｯｸM" w:hAnsi="HGPｺﾞｼｯｸM" w:eastAsia="HGPｺﾞｼｯｸM"/>
          <w:sz w:val="22"/>
          <w:highlight w:val="none"/>
        </w:rPr>
        <w:t>（</w:t>
      </w:r>
      <w:r>
        <w:rPr>
          <w:rFonts w:hint="eastAsia" w:ascii="HGPｺﾞｼｯｸM" w:hAnsi="HGPｺﾞｼｯｸM" w:eastAsia="HGPｺﾞｼｯｸM"/>
          <w:sz w:val="22"/>
          <w:highlight w:val="none"/>
        </w:rPr>
        <w:t>http://www.city.ome.tokyo.jp/sit</w:t>
      </w:r>
      <w:r>
        <w:rPr>
          <w:rFonts w:hint="eastAsia" w:ascii="HGPｺﾞｼｯｸM" w:hAnsi="HGPｺﾞｼｯｸM" w:eastAsia="HGPｺﾞｼｯｸM"/>
          <w:sz w:val="22"/>
        </w:rPr>
        <w:t>e/ome-tky/65572.html</w:t>
      </w:r>
      <w:r>
        <w:rPr>
          <w:rFonts w:hint="eastAsia" w:ascii="HGPｺﾞｼｯｸM" w:hAnsi="HGPｺﾞｼｯｸM" w:eastAsia="HGPｺﾞｼｯｸM"/>
          <w:sz w:val="22"/>
        </w:rPr>
        <w:t>）にて、大会要項等を一読し、競技に臨んでください。</w:t>
      </w:r>
    </w:p>
    <w:p>
      <w:pPr>
        <w:pStyle w:val="0"/>
        <w:snapToGrid w:val="0"/>
        <w:jc w:val="center"/>
        <w:rPr>
          <w:rFonts w:hint="default" w:ascii="HGPｺﾞｼｯｸM" w:hAnsi="HGPｺﾞｼｯｸM" w:eastAsia="HGPｺﾞｼｯｸM"/>
          <w:sz w:val="22"/>
        </w:rPr>
      </w:pPr>
      <w:r>
        <w:rPr>
          <w:rFonts w:hint="eastAsia"/>
        </w:rPr>
        <w:drawing>
          <wp:anchor distT="0" distB="0" distL="203200" distR="203200" simplePos="0" relativeHeight="9" behindDoc="0" locked="0" layoutInCell="1" hidden="0" allowOverlap="1">
            <wp:simplePos x="0" y="0"/>
            <wp:positionH relativeFrom="column">
              <wp:posOffset>5189855</wp:posOffset>
            </wp:positionH>
            <wp:positionV relativeFrom="paragraph">
              <wp:posOffset>15875</wp:posOffset>
            </wp:positionV>
            <wp:extent cx="590550" cy="590550"/>
            <wp:effectExtent l="0" t="0" r="0" b="0"/>
            <wp:wrapSquare wrapText="bothSides"/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snapToGrid w:val="0"/>
        <w:jc w:val="center"/>
        <w:rPr>
          <w:rFonts w:hint="default" w:ascii="HGPｺﾞｼｯｸM" w:hAnsi="HGPｺﾞｼｯｸM" w:eastAsia="HGPｺﾞｼｯｸM"/>
          <w:sz w:val="22"/>
        </w:rPr>
      </w:pPr>
      <w:r>
        <w:rPr>
          <w:rFonts w:hint="eastAsia" w:ascii="HGPｺﾞｼｯｸM" w:hAnsi="HGPｺﾞｼｯｸM" w:eastAsia="HGPｺﾞｼｯｸM"/>
          <w:b w:val="1"/>
          <w:sz w:val="24"/>
        </w:rPr>
        <w:t>上記内容にご同意の上、申し込みをお願いいたします。</w:t>
      </w:r>
    </w:p>
    <w:p>
      <w:pPr>
        <w:pStyle w:val="0"/>
        <w:rPr>
          <w:rFonts w:hint="default" w:ascii="HG丸ｺﾞｼｯｸM-PRO" w:hAnsi="HG丸ｺﾞｼｯｸM-PRO" w:eastAsia="HG丸ｺﾞｼｯｸM-PRO"/>
          <w:snapToGrid w:val="0"/>
          <w:color w:val="auto"/>
          <w:kern w:val="24"/>
          <w:sz w:val="24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napToGrid w:val="0"/>
          <w:color w:val="FF0000"/>
          <w:kern w:val="24"/>
          <w:sz w:val="24"/>
        </w:rPr>
      </w:pPr>
      <w:r>
        <w:rPr>
          <w:rFonts w:hint="eastAsia" w:ascii="HG丸ｺﾞｼｯｸM-PRO" w:hAnsi="HG丸ｺﾞｼｯｸM-PRO" w:eastAsia="HG丸ｺﾞｼｯｸM-PRO"/>
          <w:snapToGrid w:val="0"/>
          <w:color w:val="auto"/>
          <w:kern w:val="24"/>
          <w:sz w:val="24"/>
        </w:rPr>
        <w:t>【問合せ】　スポーツ推進課　</w:t>
      </w:r>
      <w:r>
        <w:rPr>
          <w:rFonts w:hint="eastAsia" w:ascii="HG丸ｺﾞｼｯｸM-PRO" w:hAnsi="HG丸ｺﾞｼｯｸM-PRO" w:eastAsia="HG丸ｺﾞｼｯｸM-PRO"/>
          <w:snapToGrid w:val="0"/>
          <w:color w:val="auto"/>
          <w:kern w:val="24"/>
          <w:sz w:val="24"/>
        </w:rPr>
        <w:t>0428-22-1111</w:t>
      </w:r>
      <w:r>
        <w:rPr>
          <w:rFonts w:hint="eastAsia" w:ascii="HG丸ｺﾞｼｯｸM-PRO" w:hAnsi="HG丸ｺﾞｼｯｸM-PRO" w:eastAsia="HG丸ｺﾞｼｯｸM-PRO"/>
          <w:snapToGrid w:val="0"/>
          <w:color w:val="auto"/>
          <w:kern w:val="24"/>
          <w:sz w:val="24"/>
        </w:rPr>
        <w:t>（内線</w:t>
      </w:r>
      <w:r>
        <w:rPr>
          <w:rFonts w:hint="eastAsia" w:ascii="HG丸ｺﾞｼｯｸM-PRO" w:hAnsi="HG丸ｺﾞｼｯｸM-PRO" w:eastAsia="HG丸ｺﾞｼｯｸM-PRO"/>
          <w:snapToGrid w:val="0"/>
          <w:color w:val="auto"/>
          <w:kern w:val="24"/>
          <w:sz w:val="24"/>
        </w:rPr>
        <w:t>2393</w:t>
      </w:r>
      <w:r>
        <w:rPr>
          <w:rFonts w:hint="eastAsia" w:ascii="HG丸ｺﾞｼｯｸM-PRO" w:hAnsi="HG丸ｺﾞｼｯｸM-PRO" w:eastAsia="HG丸ｺﾞｼｯｸM-PRO"/>
          <w:snapToGrid w:val="0"/>
          <w:color w:val="auto"/>
          <w:kern w:val="24"/>
          <w:sz w:val="24"/>
        </w:rPr>
        <w:t>）</w:t>
      </w:r>
    </w:p>
    <w:p>
      <w:pPr>
        <w:pStyle w:val="0"/>
        <w:rPr>
          <w:rFonts w:hint="default" w:ascii="HG丸ｺﾞｼｯｸM-PRO" w:hAnsi="HG丸ｺﾞｼｯｸM-PRO" w:eastAsia="HG丸ｺﾞｼｯｸM-PRO"/>
          <w:snapToGrid w:val="0"/>
          <w:color w:val="FF0000"/>
          <w:kern w:val="24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snapToGrid w:val="0"/>
          <w:color w:val="auto"/>
          <w:kern w:val="24"/>
          <w:sz w:val="24"/>
        </w:rPr>
        <w:t>★コース（青梅市役所～青梅信用金庫本店）</w:t>
      </w:r>
    </w:p>
    <w:p>
      <w:pPr>
        <w:pStyle w:val="0"/>
        <w:rPr>
          <w:rFonts w:hint="default" w:ascii="HG丸ｺﾞｼｯｸM-PRO" w:hAnsi="HG丸ｺﾞｼｯｸM-PRO" w:eastAsia="HG丸ｺﾞｼｯｸM-PRO"/>
          <w:snapToGrid w:val="0"/>
          <w:color w:val="FF0000"/>
          <w:kern w:val="24"/>
          <w:sz w:val="24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napToGrid w:val="0"/>
          <w:color w:val="FF0000"/>
          <w:kern w:val="24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-500380</wp:posOffset>
                </wp:positionH>
                <wp:positionV relativeFrom="paragraph">
                  <wp:posOffset>664845</wp:posOffset>
                </wp:positionV>
                <wp:extent cx="1466850" cy="266700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1466850" cy="266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rgbClr val="000000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BIZ UDPゴシック" w:hAnsi="BIZ UDPゴシック" w:eastAsia="BIZ UDPゴシック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</w:rPr>
                              <w:t>青梅信用金庫本店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52.35pt;mso-position-vertical-relative:text;mso-position-horizontal-relative:text;position:absolute;height:21pt;mso-wrap-distance-top:0pt;width:115.5pt;mso-wrap-distance-left:16pt;margin-left:-39.4pt;z-index:5;" o:spid="_x0000_s1028" o:allowincell="t" o:allowoverlap="t" filled="t" fillcolor="#ffffff [3201]" stroked="t" strokecolor="#c0504d [3205]" strokeweight="2pt" o:spt="202" type="#_x0000_t202">
                <v:fill/>
                <v:stroke linestyle="single" endcap="flat" dashstyle="solid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BIZ UDPゴシック" w:hAnsi="BIZ UDPゴシック" w:eastAsia="BIZ UDPゴシック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</w:rPr>
                        <w:t>青梅信用金庫本店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5033645</wp:posOffset>
                </wp:positionH>
                <wp:positionV relativeFrom="paragraph">
                  <wp:posOffset>2606040</wp:posOffset>
                </wp:positionV>
                <wp:extent cx="1019175" cy="266700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/>
                      <wps:spPr>
                        <a:xfrm>
                          <a:off x="0" y="0"/>
                          <a:ext cx="1019175" cy="266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rgbClr val="000000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BIZ UDPゴシック" w:hAnsi="BIZ UDPゴシック" w:eastAsia="BIZ UDPゴシック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</w:rPr>
                              <w:t>青梅市役所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205.2pt;mso-position-vertical-relative:text;mso-position-horizontal-relative:text;position:absolute;height:21pt;mso-wrap-distance-top:0pt;width:80.25pt;mso-wrap-distance-left:16pt;margin-left:396.35pt;z-index:6;" o:spid="_x0000_s1029" o:allowincell="t" o:allowoverlap="t" filled="t" fillcolor="#ffffff [3201]" stroked="t" strokecolor="#c0504d [3205]" strokeweight="2pt" o:spt="202" type="#_x0000_t202">
                <v:fill/>
                <v:stroke linestyle="single" endcap="flat" dashstyle="solid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BIZ UDPゴシック" w:hAnsi="BIZ UDPゴシック" w:eastAsia="BIZ UDPゴシック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</w:rPr>
                        <w:t>青梅市役所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" behindDoc="0" locked="0" layoutInCell="1" hidden="0" allowOverlap="1">
                <wp:simplePos x="0" y="0"/>
                <wp:positionH relativeFrom="column">
                  <wp:posOffset>3300095</wp:posOffset>
                </wp:positionH>
                <wp:positionV relativeFrom="paragraph">
                  <wp:posOffset>664845</wp:posOffset>
                </wp:positionV>
                <wp:extent cx="1019175" cy="26670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 txBox="1"/>
                      <wps:spPr>
                        <a:xfrm>
                          <a:off x="0" y="0"/>
                          <a:ext cx="1019175" cy="266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rgbClr val="000000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BIZ UDPゴシック" w:hAnsi="BIZ UDPゴシック" w:eastAsia="BIZ UDPゴシック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</w:rPr>
                              <w:t>東青梅駅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52.35pt;mso-position-vertical-relative:text;mso-position-horizontal-relative:text;position:absolute;height:21pt;mso-wrap-distance-top:0pt;width:80.25pt;mso-wrap-distance-left:16pt;margin-left:259.85000000000002pt;z-index:7;" o:spid="_x0000_s1030" o:allowincell="t" o:allowoverlap="t" filled="t" fillcolor="#ffffff [3201]" stroked="t" strokecolor="#c0504d [3205]" strokeweight="2pt" o:spt="202" type="#_x0000_t202">
                <v:fill/>
                <v:stroke linestyle="single" endcap="flat" dashstyle="solid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BIZ UDPゴシック" w:hAnsi="BIZ UDPゴシック" w:eastAsia="BIZ UDPゴシック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</w:rPr>
                        <w:t>東青梅駅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inline distT="0" distB="0" distL="203200" distR="203200">
            <wp:extent cx="5975985" cy="3432810"/>
            <wp:effectExtent l="0" t="0" r="0" b="0"/>
            <wp:docPr id="1031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オブジェクト 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0"/>
        <w:rPr>
          <w:rFonts w:hint="default" w:ascii="HG丸ｺﾞｼｯｸM-PRO" w:hAnsi="HG丸ｺﾞｼｯｸM-PRO" w:eastAsia="HG丸ｺﾞｼｯｸM-PRO"/>
          <w:snapToGrid w:val="0"/>
          <w:color w:val="FF0000"/>
          <w:kern w:val="24"/>
          <w:sz w:val="24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napToGrid w:val="0"/>
          <w:color w:val="FF0000"/>
          <w:kern w:val="24"/>
          <w:sz w:val="24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wordWrap w:val="0"/>
        <w:ind w:leftChars="0" w:firstLine="0" w:firstLineChars="0"/>
        <w:jc w:val="center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b w:val="1"/>
          <w:sz w:val="22"/>
        </w:rPr>
        <w:t>仲間と挑戦してみよう！</w:t>
      </w: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/>
        </w:rPr>
        <w:drawing>
          <wp:anchor simplePos="0" relativeHeight="11" behindDoc="0" locked="0" layoutInCell="1" hidden="0" allowOverlap="1">
            <wp:simplePos x="0" y="0"/>
            <wp:positionH relativeFrom="margin">
              <wp:posOffset>1656080</wp:posOffset>
            </wp:positionH>
            <wp:positionV relativeFrom="margin">
              <wp:posOffset>8451850</wp:posOffset>
            </wp:positionV>
            <wp:extent cx="2514600" cy="1183005"/>
            <wp:effectExtent l="0" t="0" r="0" b="0"/>
            <wp:wrapSquare wrapText="bothSides"/>
            <wp:docPr id="1032" name="図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図 40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2651" b="97727" l="11051" r="99465">
                                  <a14:foregroundMark x1="17647" y1="45833" x2="17647" y2="45833"/>
                                  <a14:foregroundMark x1="17291" y1="60985" x2="17291" y2="60985"/>
                                  <a14:foregroundMark x1="16399" y1="80682" x2="16399" y2="80682"/>
                                  <a14:foregroundMark x1="24421" y1="54924" x2="24421" y2="54924"/>
                                  <a14:foregroundMark x1="28877" y1="65152" x2="28877" y2="65152"/>
                                  <a14:foregroundMark x1="31016" y1="38258" x2="31016" y2="38258"/>
                                  <a14:foregroundMark x1="33868" y1="41288" x2="33868" y2="41288"/>
                                  <a14:foregroundMark x1="68271" y1="38636" x2="68271" y2="38636"/>
                                  <a14:foregroundMark x1="60428" y1="41288" x2="60428" y2="41288"/>
                                  <a14:foregroundMark x1="34225" y1="64394" x2="34225" y2="64394"/>
                                  <a14:foregroundMark x1="34225" y1="76515" x2="34046" y2="76515"/>
                                  <a14:foregroundMark x1="47594" y1="69318" x2="47594" y2="69318"/>
                                  <a14:foregroundMark x1="56684" y1="59848" x2="56684" y2="59848"/>
                                  <a14:foregroundMark x1="65597" y1="64394" x2="65597" y2="64394"/>
                                  <a14:foregroundMark x1="78966" y1="69697" x2="78966" y2="69697"/>
                                  <a14:foregroundMark x1="67380" y1="73106" x2="67380" y2="73106"/>
                                  <a14:foregroundMark x1="79323" y1="60985" x2="79323" y2="60985"/>
                                  <a14:foregroundMark x1="88948" y1="31818" x2="88948" y2="31818"/>
                                  <a14:foregroundMark x1="48128" y1="78030" x2="48128" y2="78030"/>
                                  <a14:foregroundMark x1="35472" y1="58712" x2="35472" y2="58712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jc w:val="center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4109720</wp:posOffset>
                </wp:positionH>
                <wp:positionV relativeFrom="paragraph">
                  <wp:posOffset>79375</wp:posOffset>
                </wp:positionV>
                <wp:extent cx="2178050" cy="307975"/>
                <wp:effectExtent l="635" t="635" r="29845" b="10795"/>
                <wp:wrapNone/>
                <wp:docPr id="1033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7805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pacing w:val="-20"/>
                              </w:rPr>
                            </w:pPr>
                            <w:r>
                              <w:rPr>
                                <w:rFonts w:hint="eastAsia"/>
                                <w:spacing w:val="-20"/>
                              </w:rPr>
                              <w:t>１チームにつき１枚御提出願います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6.25pt;mso-position-vertical-relative:text;mso-position-horizontal-relative:text;v-text-anchor:top;position:absolute;height:24.25pt;mso-wrap-distance-top:0pt;width:171.5pt;mso-wrap-distance-left:9pt;margin-left:323.60000000000002pt;z-index:3;" o:spid="_x0000_s1033" o:allowincell="t" o:allowoverlap="t" filled="t" fillcolor="#ffffff" stroked="t" strokecolor="#000000" strokeweight="2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spacing w:val="-20"/>
                        </w:rPr>
                      </w:pPr>
                      <w:r>
                        <w:rPr>
                          <w:rFonts w:hint="eastAsia"/>
                          <w:spacing w:val="-20"/>
                        </w:rPr>
                        <w:t>１チームにつき１枚御提出願います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32" w:firstLineChars="100"/>
        <w:jc w:val="left"/>
        <w:rPr>
          <w:rFonts w:hint="default" w:ascii="HG丸ｺﾞｼｯｸM-PRO" w:hAnsi="HG丸ｺﾞｼｯｸM-PRO" w:eastAsia="HG丸ｺﾞｼｯｸM-PRO"/>
          <w:sz w:val="16"/>
        </w:rPr>
      </w:pPr>
      <w:r>
        <w:rPr>
          <w:rFonts w:hint="eastAsia" w:ascii="HG丸ｺﾞｼｯｸM-PRO" w:hAnsi="HG丸ｺﾞｼｯｸM-PRO" w:eastAsia="HG丸ｺﾞｼｯｸM-PRO"/>
          <w:b w:val="1"/>
          <w:color w:val="auto"/>
          <w:sz w:val="24"/>
          <w:highlight w:val="cyan"/>
        </w:rPr>
        <w:t>小学生・中学生の部申込書</w:t>
      </w:r>
    </w:p>
    <w:p>
      <w:pPr>
        <w:pStyle w:val="0"/>
        <w:ind w:firstLine="232" w:firstLineChars="100"/>
        <w:jc w:val="left"/>
        <w:rPr>
          <w:rFonts w:hint="default" w:ascii="HG丸ｺﾞｼｯｸM-PRO" w:hAnsi="HG丸ｺﾞｼｯｸM-PRO" w:eastAsia="HG丸ｺﾞｼｯｸM-PRO"/>
          <w:sz w:val="16"/>
        </w:rPr>
      </w:pPr>
    </w:p>
    <w:p>
      <w:pPr>
        <w:pStyle w:val="0"/>
        <w:ind w:leftChars="0" w:firstLine="0" w:firstLineChars="0"/>
        <w:jc w:val="left"/>
        <w:rPr>
          <w:rFonts w:hint="default" w:ascii="HG丸ｺﾞｼｯｸM-PRO" w:hAnsi="HG丸ｺﾞｼｯｸM-PRO" w:eastAsia="HG丸ｺﾞｼｯｸM-PRO"/>
          <w:sz w:val="16"/>
        </w:rPr>
      </w:pPr>
    </w:p>
    <w:p>
      <w:pPr>
        <w:pStyle w:val="0"/>
        <w:jc w:val="center"/>
        <w:rPr>
          <w:rFonts w:hint="default" w:ascii="HG丸ｺﾞｼｯｸM-PRO" w:hAnsi="HG丸ｺﾞｼｯｸM-PRO" w:eastAsia="HG丸ｺﾞｼｯｸM-PRO"/>
          <w:sz w:val="16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2761615</wp:posOffset>
                </wp:positionH>
                <wp:positionV relativeFrom="paragraph">
                  <wp:posOffset>51435</wp:posOffset>
                </wp:positionV>
                <wp:extent cx="1203325" cy="638175"/>
                <wp:effectExtent l="635" t="635" r="29845" b="1079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/>
                      <wps:spPr>
                        <a:xfrm>
                          <a:off x="0" y="0"/>
                          <a:ext cx="1203325" cy="638175"/>
                        </a:xfrm>
                        <a:prstGeom prst="bracketPair">
                          <a:avLst/>
                        </a:prstGeom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オブジェクト 0" style="mso-wrap-distance-right:16pt;mso-wrap-distance-bottom:0pt;margin-top:4.05pt;mso-position-vertical-relative:text;mso-position-horizontal-relative:text;position:absolute;height:50.25pt;mso-wrap-distance-top:0pt;width:94.75pt;mso-wrap-distance-left:16pt;margin-left:217.45pt;z-index:8;" o:spid="_x0000_s1034" o:allowincell="t" o:allowoverlap="t" filled="f" stroked="t" strokecolor="#000000 [3213]" strokeweight="1.5pt" o:spt="185" type="#_x0000_t185" adj="36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40" w:lineRule="exact"/>
        <w:ind w:leftChars="0" w:firstLine="4645" w:firstLineChars="177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小学生の部</w:t>
      </w:r>
    </w:p>
    <w:p>
      <w:pPr>
        <w:pStyle w:val="0"/>
        <w:spacing w:line="240" w:lineRule="exac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2"/>
        </w:rPr>
        <w:t>第８８回奥多摩渓谷駅伝競走大会、　　　　　　　　　　に申し込みます。</w:t>
      </w:r>
    </w:p>
    <w:p>
      <w:pPr>
        <w:pStyle w:val="0"/>
        <w:spacing w:line="240" w:lineRule="exact"/>
        <w:ind w:leftChars="0" w:firstLine="4645" w:firstLineChars="177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中学生の部</w:t>
      </w:r>
    </w:p>
    <w:p>
      <w:pPr>
        <w:pStyle w:val="0"/>
        <w:spacing w:line="240" w:lineRule="exac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spacing w:line="240" w:lineRule="exac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spacing w:line="240" w:lineRule="exac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spacing w:line="240" w:lineRule="exac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sdt>
        <w:sdtPr>
          <w:rPr>
            <w:rFonts w:hint="eastAsia" w:ascii="HG丸ｺﾞｼｯｸM-PRO" w:hAnsi="HG丸ｺﾞｼｯｸM-PRO" w:eastAsia="HG丸ｺﾞｼｯｸM-PRO"/>
            <w:sz w:val="48"/>
          </w:rPr>
          <w:alias w:val=""/>
          <w:tag w:val=""/>
          <w:lock w:val="unlocked"/>
          <w14:checkbox>
            <w14:checkedState w14:font="ＭＳ ゴシック" w14:val="2612"/>
            <w14:uncheckedState w14:font="ＭＳ ゴシック" w14:val="2610"/>
          </w14:checkbox>
        </w:sdtPr>
        <w:sdtEndPr>
          <w:rPr>
            <w:rFonts w:hint="eastAsia" w:ascii="HG丸ｺﾞｼｯｸM-PRO" w:hAnsi="HG丸ｺﾞｼｯｸM-PRO" w:eastAsia="HG丸ｺﾞｼｯｸM-PRO"/>
            <w:sz w:val="48"/>
          </w:rPr>
        </w:sdtEndPr>
        <w:sdtContent>
          <w:r>
            <w:rPr>
              <w:rFonts w:hint="eastAsia" w:ascii="HG丸ｺﾞｼｯｸM-PRO" w:hAnsi="HG丸ｺﾞｼｯｸM-PRO" w:eastAsia="HG丸ｺﾞｼｯｸM-PRO"/>
              <w:sz w:val="48"/>
            </w:rPr>
            <w:t>☐</w:t>
          </w:r>
        </w:sdtContent>
      </w:sdt>
      <w:r>
        <w:rPr>
          <w:rFonts w:hint="eastAsia" w:ascii="HG丸ｺﾞｼｯｸM-PRO" w:hAnsi="HG丸ｺﾞｼｯｸM-PRO" w:eastAsia="HG丸ｺﾞｼｯｸM-PRO"/>
          <w:sz w:val="24"/>
        </w:rPr>
        <w:t>ホームページ内、個人情報の取り扱い方針に同意の上、申し込みます。</w:t>
      </w:r>
    </w:p>
    <w:p>
      <w:pPr>
        <w:pStyle w:val="0"/>
        <w:spacing w:line="240" w:lineRule="exac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1"/>
        </w:rPr>
        <w:t>↑同意いただき、チェックしてくだ</w:t>
      </w:r>
      <w:bookmarkStart w:id="0" w:name="_GoBack"/>
      <w:bookmarkEnd w:id="0"/>
      <w:r>
        <w:rPr>
          <w:rFonts w:hint="eastAsia" w:ascii="HG丸ｺﾞｼｯｸM-PRO" w:hAnsi="HG丸ｺﾞｼｯｸM-PRO" w:eastAsia="HG丸ｺﾞｼｯｸM-PRO"/>
          <w:sz w:val="21"/>
        </w:rPr>
        <w:t>さい。</w:t>
      </w:r>
    </w:p>
    <w:p>
      <w:pPr>
        <w:pStyle w:val="0"/>
        <w:spacing w:line="240" w:lineRule="exac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spacing w:line="60" w:lineRule="exact"/>
        <w:ind w:firstLine="2624" w:firstLineChars="100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/>
        </w:rPr>
        <w:object w:dxaOrig="10248" w:dyaOrig="8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style="margin-top:3.75pt;mso-position-vertical-relative:text;mso-position-horizontal-relative:text;position:absolute;mso-wrap-mode:square;height:344.6pt;width:503.9pt;margin-left:-13.15pt;z-index:4;" o:allowincell="t" filled="f" o:spt="75" type="#_x0000_t75">
            <v:fill/>
            <v:stroke joinstyle="miter"/>
            <v:imagedata o:title="" r:id="rId11"/>
            <o:lock v:ext="edit" aspectratio="t"/>
            <w10:wrap type="square" side="right" anchorx="text" anchory="text"/>
          </v:shape>
          <o:OLEObject Type="Embed" ProgID="Excel.Sheet.12" ShapeID="_x0000_s1035" DrawAspect="Content" ObjectID="" r:id="rId12"/>
        </w:object>
      </w:r>
    </w:p>
    <w:p>
      <w:pPr>
        <w:pStyle w:val="0"/>
        <w:spacing w:line="60" w:lineRule="exact"/>
        <w:rPr>
          <w:rFonts w:hint="default" w:ascii="HG丸ｺﾞｼｯｸM-PRO" w:hAnsi="HG丸ｺﾞｼｯｸM-PRO" w:eastAsia="HG丸ｺﾞｼｯｸM-PRO"/>
          <w:snapToGrid w:val="0"/>
          <w:kern w:val="24"/>
          <w:sz w:val="24"/>
        </w:rPr>
      </w:pPr>
      <w:r>
        <w:rPr>
          <w:rFonts w:hint="default" w:ascii="HG丸ｺﾞｼｯｸM-PRO" w:hAnsi="HG丸ｺﾞｼｯｸM-PRO" w:eastAsia="HG丸ｺﾞｼｯｸM-PRO"/>
        </w:rPr>
        <w:br w:type="textWrapping" w:clear="all"/>
      </w:r>
    </w:p>
    <w:p>
      <w:pPr>
        <w:pStyle w:val="0"/>
        <w:jc w:val="right"/>
        <w:rPr>
          <w:rFonts w:hint="default" w:ascii="HG丸ｺﾞｼｯｸM-PRO" w:hAnsi="HG丸ｺﾞｼｯｸM-PRO" w:eastAsia="HG丸ｺﾞｼｯｸM-PRO"/>
          <w:kern w:val="0"/>
          <w:sz w:val="22"/>
          <w:u w:val="single" w:color="auto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kern w:val="0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kern w:val="0"/>
          <w:sz w:val="22"/>
          <w:u w:val="single" w:color="auto"/>
        </w:rPr>
        <w:t>※申込の際、原本はその場でお預かりしますので、控えについては、必要に応じて、</w:t>
      </w:r>
    </w:p>
    <w:p>
      <w:pPr>
        <w:pStyle w:val="0"/>
        <w:rPr>
          <w:rFonts w:hint="default" w:ascii="HG丸ｺﾞｼｯｸM-PRO" w:hAnsi="HG丸ｺﾞｼｯｸM-PRO" w:eastAsia="HG丸ｺﾞｼｯｸM-PRO"/>
          <w:kern w:val="0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kern w:val="0"/>
          <w:sz w:val="22"/>
          <w:u w:val="single" w:color="auto"/>
        </w:rPr>
        <w:t>　あらかじめコピーをおとりください。</w:t>
      </w:r>
    </w:p>
    <w:sectPr>
      <w:headerReference r:id="rId6" w:type="default"/>
      <w:pgSz w:w="11906" w:h="16838"/>
      <w:pgMar w:top="850" w:right="1304" w:bottom="567" w:left="1304" w:header="851" w:footer="992" w:gutter="0"/>
      <w:cols w:space="720"/>
      <w:textDirection w:val="lrTb"/>
      <w:docGrid w:type="linesAndChars" w:linePitch="322" w:charSpace="459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right"/>
      <w:rPr>
        <w:rFonts w:hint="default"/>
        <w:sz w:val="28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CD0E3D18"/>
    <w:lvl w:ilvl="0">
      <w:numFmt w:val="bullet"/>
      <w:lvlText w:val="※"/>
      <w:lvlJc w:val="left"/>
      <w:pPr>
        <w:tabs>
          <w:tab w:val="num" w:leader="none" w:pos="840"/>
        </w:tabs>
        <w:ind w:left="840" w:hanging="555"/>
      </w:pPr>
      <w:rPr>
        <w:rFonts w:hint="eastAsia" w:ascii="ＭＳ 明朝" w:hAnsi="ＭＳ 明朝" w:eastAsia="ＭＳ 明朝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efaultTableStyle w:val="26"/>
  <w:drawingGridHorizontalSpacing w:val="116"/>
  <w:drawingGridVerticalSpacing w:val="16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16"/>
    <w:uiPriority w:val="0"/>
    <w:pPr>
      <w:ind w:left="2529" w:firstLine="281"/>
    </w:pPr>
    <w:rPr>
      <w:rFonts w:ascii="ＭＳ 明朝" w:hAnsi="ＭＳ 明朝"/>
      <w:sz w:val="20"/>
    </w:rPr>
  </w:style>
  <w:style w:type="character" w:styleId="16" w:customStyle="1">
    <w:name w:val="本文インデント (文字)"/>
    <w:basedOn w:val="10"/>
    <w:next w:val="16"/>
    <w:link w:val="15"/>
    <w:uiPriority w:val="0"/>
    <w:rPr>
      <w:rFonts w:ascii="ＭＳ 明朝" w:hAnsi="ＭＳ 明朝" w:eastAsia="ＭＳ 明朝"/>
      <w:sz w:val="20"/>
    </w:r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rFonts w:ascii="Century" w:hAnsi="Century" w:eastAsia="ＭＳ 明朝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rFonts w:ascii="Century" w:hAnsi="Century" w:eastAsia="ＭＳ 明朝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6" w:customStyle="1">
    <w:name w:val="表（シンプル 1）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Relationship Id="rId10" Type="http://schemas.microsoft.com/office/2007/relationships/hdphoto" Target="media/hdphoto1.wdp" /><Relationship Id="rId11" Type="http://schemas.openxmlformats.org/officeDocument/2006/relationships/image" Target="media/image4.emf" /><Relationship Id="rId12" Type="http://schemas.openxmlformats.org/officeDocument/2006/relationships/package" Target="embeddings/oleObject1.xlsx" /><Relationship Id="rId13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1046</TotalTime>
  <Pages>3</Pages>
  <Words>28</Words>
  <Characters>1423</Characters>
  <Application>JUST Note</Application>
  <Lines>115</Lines>
  <Paragraphs>62</Paragraphs>
  <CharactersWithSpaces>1456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白井　晴子</cp:lastModifiedBy>
  <cp:lastPrinted>2025-08-26T07:46:29Z</cp:lastPrinted>
  <dcterms:created xsi:type="dcterms:W3CDTF">2018-08-24T10:53:00Z</dcterms:created>
  <dcterms:modified xsi:type="dcterms:W3CDTF">2025-08-27T02:59:11Z</dcterms:modified>
  <cp:revision>38</cp:revision>
</cp:coreProperties>
</file>